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401"/>
        <w:tblW w:w="561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2999"/>
        <w:gridCol w:w="1081"/>
        <w:gridCol w:w="4023"/>
      </w:tblGrid>
      <w:tr w:rsidR="00A461C3" w:rsidRPr="00E97FD3" w:rsidTr="00B236D8">
        <w:trPr>
          <w:trHeight w:val="240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C25B9" w:rsidRPr="00E97FD3" w:rsidRDefault="00945325" w:rsidP="004032DE">
            <w:pPr>
              <w:autoSpaceDE w:val="0"/>
              <w:autoSpaceDN w:val="0"/>
              <w:adjustRightInd w:val="0"/>
              <w:spacing w:before="120" w:after="120" w:line="260" w:lineRule="atLeast"/>
              <w:jc w:val="center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"/>
              </w:rPr>
              <w:t>SURVEYING</w:t>
            </w:r>
            <w:r w:rsidR="00D95BF3" w:rsidRPr="00E97FD3">
              <w:rPr>
                <w:rFonts w:asciiTheme="majorHAnsi" w:hAnsiTheme="majorHAnsi" w:cs="Arial"/>
                <w:b/>
                <w:color w:val="000000" w:themeColor="text1"/>
                <w:lang w:val="en"/>
              </w:rPr>
              <w:t xml:space="preserve"> SITE</w:t>
            </w:r>
            <w:r w:rsidR="007349A8" w:rsidRPr="00E97FD3">
              <w:rPr>
                <w:rFonts w:asciiTheme="majorHAnsi" w:hAnsiTheme="majorHAnsi" w:cs="Arial"/>
                <w:b/>
                <w:color w:val="000000" w:themeColor="text1"/>
                <w:lang w:val="en"/>
              </w:rPr>
              <w:t xml:space="preserve"> </w:t>
            </w:r>
            <w:r w:rsidR="007B0B2C" w:rsidRPr="00E97FD3">
              <w:rPr>
                <w:rFonts w:asciiTheme="majorHAnsi" w:hAnsiTheme="majorHAnsi" w:cs="Arial"/>
                <w:b/>
                <w:color w:val="000000" w:themeColor="text1"/>
                <w:lang w:val="en"/>
              </w:rPr>
              <w:t>AUDIT</w:t>
            </w:r>
          </w:p>
        </w:tc>
      </w:tr>
      <w:tr w:rsidR="004032DE" w:rsidRPr="00E97FD3" w:rsidTr="008254DD">
        <w:trPr>
          <w:trHeight w:hRule="exact" w:val="420"/>
        </w:trPr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F0866" w:rsidRPr="00E97FD3" w:rsidRDefault="00D95BF3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 xml:space="preserve"> Company</w:t>
            </w:r>
            <w:r w:rsidR="008254DD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 xml:space="preserve"> Name</w:t>
            </w:r>
          </w:p>
        </w:tc>
        <w:tc>
          <w:tcPr>
            <w:tcW w:w="1484" w:type="pct"/>
            <w:tcBorders>
              <w:top w:val="single" w:sz="4" w:space="0" w:color="auto"/>
            </w:tcBorders>
            <w:shd w:val="clear" w:color="auto" w:fill="auto"/>
          </w:tcPr>
          <w:p w:rsidR="00DF0866" w:rsidRPr="00E97FD3" w:rsidRDefault="00DF0866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F0866" w:rsidRPr="004032DE" w:rsidRDefault="008254DD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1991" w:type="pct"/>
            <w:tcBorders>
              <w:top w:val="single" w:sz="4" w:space="0" w:color="auto"/>
            </w:tcBorders>
            <w:shd w:val="clear" w:color="auto" w:fill="auto"/>
          </w:tcPr>
          <w:p w:rsidR="00DF0866" w:rsidRPr="00E97FD3" w:rsidRDefault="00DF0866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</w:tr>
      <w:tr w:rsidR="008254DD" w:rsidRPr="00E97FD3" w:rsidTr="008254DD">
        <w:trPr>
          <w:trHeight w:hRule="exact" w:val="420"/>
        </w:trPr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254DD" w:rsidRPr="00E97FD3" w:rsidRDefault="008254DD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Surveyors Name</w:t>
            </w:r>
          </w:p>
          <w:p w:rsidR="008254DD" w:rsidRPr="00E97FD3" w:rsidRDefault="008254DD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</w:p>
        </w:tc>
        <w:tc>
          <w:tcPr>
            <w:tcW w:w="4010" w:type="pct"/>
            <w:gridSpan w:val="3"/>
            <w:shd w:val="clear" w:color="auto" w:fill="auto"/>
          </w:tcPr>
          <w:p w:rsidR="008254DD" w:rsidRPr="00E97FD3" w:rsidRDefault="008254DD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</w:tr>
      <w:tr w:rsidR="004032DE" w:rsidRPr="00E97FD3" w:rsidTr="00B236D8">
        <w:trPr>
          <w:trHeight w:hRule="exact" w:val="420"/>
        </w:trPr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F0866" w:rsidRPr="00E97FD3" w:rsidRDefault="008254DD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Audit Location</w:t>
            </w:r>
          </w:p>
        </w:tc>
        <w:tc>
          <w:tcPr>
            <w:tcW w:w="4010" w:type="pct"/>
            <w:gridSpan w:val="3"/>
            <w:shd w:val="clear" w:color="auto" w:fill="auto"/>
          </w:tcPr>
          <w:p w:rsidR="00DF0866" w:rsidRPr="00E97FD3" w:rsidRDefault="00DF0866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  <w:p w:rsidR="007849D5" w:rsidRPr="00E97FD3" w:rsidRDefault="007849D5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</w:tr>
      <w:tr w:rsidR="004032DE" w:rsidRPr="00E97FD3" w:rsidTr="00B236D8">
        <w:trPr>
          <w:trHeight w:val="871"/>
        </w:trPr>
        <w:tc>
          <w:tcPr>
            <w:tcW w:w="990" w:type="pct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DF0866" w:rsidRPr="00E97FD3" w:rsidRDefault="00DF0866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 xml:space="preserve">Nature of the work (Brief description </w:t>
            </w:r>
            <w:r w:rsidR="00D95BF3"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of the</w:t>
            </w: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 xml:space="preserve">  activity</w:t>
            </w:r>
            <w:r w:rsidR="00D95BF3"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 xml:space="preserve"> witnessed</w:t>
            </w:r>
            <w:r w:rsidR="008254DD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010" w:type="pct"/>
            <w:gridSpan w:val="3"/>
            <w:shd w:val="clear" w:color="auto" w:fill="auto"/>
          </w:tcPr>
          <w:p w:rsidR="00DF0866" w:rsidRPr="00E97FD3" w:rsidRDefault="00DF0866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  <w:p w:rsidR="00DF0866" w:rsidRPr="00E97FD3" w:rsidRDefault="00DF0866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  <w:p w:rsidR="00DF0866" w:rsidRPr="00E97FD3" w:rsidRDefault="00DF0866" w:rsidP="004032DE">
            <w:pPr>
              <w:autoSpaceDE w:val="0"/>
              <w:autoSpaceDN w:val="0"/>
              <w:adjustRightInd w:val="0"/>
              <w:spacing w:before="40" w:after="40" w:line="260" w:lineRule="atLeast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</w:tr>
    </w:tbl>
    <w:p w:rsidR="00DC25B9" w:rsidRPr="00E97FD3" w:rsidRDefault="00DC25B9" w:rsidP="00C2637A">
      <w:pPr>
        <w:spacing w:after="120"/>
        <w:rPr>
          <w:rFonts w:asciiTheme="majorHAnsi" w:hAnsiTheme="majorHAnsi"/>
          <w:color w:val="000000" w:themeColor="text1"/>
        </w:rPr>
      </w:pPr>
    </w:p>
    <w:tbl>
      <w:tblPr>
        <w:tblStyle w:val="TableGrid"/>
        <w:tblW w:w="101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76"/>
        <w:gridCol w:w="1261"/>
        <w:gridCol w:w="4328"/>
      </w:tblGrid>
      <w:tr w:rsidR="00037AD8" w:rsidRPr="00E97FD3" w:rsidTr="00E97FD3">
        <w:trPr>
          <w:trHeight w:val="529"/>
        </w:trPr>
        <w:tc>
          <w:tcPr>
            <w:tcW w:w="4576" w:type="dxa"/>
            <w:shd w:val="clear" w:color="auto" w:fill="8DB3E2" w:themeFill="text2" w:themeFillTint="66"/>
          </w:tcPr>
          <w:p w:rsidR="00037AD8" w:rsidRPr="00E97FD3" w:rsidRDefault="00037AD8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Site Documentation</w:t>
            </w:r>
          </w:p>
          <w:p w:rsidR="00037AD8" w:rsidRPr="00E97FD3" w:rsidRDefault="00037AD8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</w:p>
        </w:tc>
        <w:tc>
          <w:tcPr>
            <w:tcW w:w="1261" w:type="dxa"/>
            <w:shd w:val="clear" w:color="auto" w:fill="8DB3E2" w:themeFill="text2" w:themeFillTint="66"/>
          </w:tcPr>
          <w:p w:rsidR="00037AD8" w:rsidRPr="00E97FD3" w:rsidRDefault="00037AD8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Yes/No</w:t>
            </w:r>
          </w:p>
        </w:tc>
        <w:tc>
          <w:tcPr>
            <w:tcW w:w="4328" w:type="dxa"/>
            <w:shd w:val="clear" w:color="auto" w:fill="8DB3E2" w:themeFill="text2" w:themeFillTint="66"/>
          </w:tcPr>
          <w:p w:rsidR="00037AD8" w:rsidRPr="00E97FD3" w:rsidRDefault="00037AD8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Comments</w:t>
            </w:r>
          </w:p>
        </w:tc>
      </w:tr>
      <w:tr w:rsidR="00037AD8" w:rsidRPr="00E97FD3" w:rsidTr="00E97FD3">
        <w:trPr>
          <w:trHeight w:hRule="exact" w:val="593"/>
        </w:trPr>
        <w:tc>
          <w:tcPr>
            <w:tcW w:w="4576" w:type="dxa"/>
          </w:tcPr>
          <w:p w:rsidR="00037AD8" w:rsidRPr="00E97FD3" w:rsidRDefault="00037AD8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Is there a job specific plan of works / method statement on site detailing the scope of works?</w:t>
            </w:r>
          </w:p>
        </w:tc>
        <w:tc>
          <w:tcPr>
            <w:tcW w:w="1261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328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7AD8" w:rsidRPr="00E97FD3" w:rsidTr="00E97FD3">
        <w:trPr>
          <w:trHeight w:hRule="exact" w:val="811"/>
        </w:trPr>
        <w:tc>
          <w:tcPr>
            <w:tcW w:w="4576" w:type="dxa"/>
          </w:tcPr>
          <w:p w:rsidR="00037AD8" w:rsidRPr="00E97FD3" w:rsidRDefault="00037AD8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Are there job specific Risk Assessment on site for activities other than analytical/surveying works? (</w:t>
            </w:r>
            <w:r w:rsidR="00836E79"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e.g. confined</w:t>
            </w: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 xml:space="preserve"> space, manual handling, working at height, hot work, etc..) PTW?</w:t>
            </w:r>
          </w:p>
        </w:tc>
        <w:tc>
          <w:tcPr>
            <w:tcW w:w="1261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328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7AD8" w:rsidRPr="00E97FD3" w:rsidTr="00E97FD3">
        <w:trPr>
          <w:trHeight w:hRule="exact" w:val="593"/>
        </w:trPr>
        <w:tc>
          <w:tcPr>
            <w:tcW w:w="4576" w:type="dxa"/>
          </w:tcPr>
          <w:p w:rsidR="00037AD8" w:rsidRPr="00E97FD3" w:rsidRDefault="00037AD8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Is there a copy of the project specification on site?</w:t>
            </w:r>
          </w:p>
        </w:tc>
        <w:tc>
          <w:tcPr>
            <w:tcW w:w="1261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328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7AD8" w:rsidRPr="00E97FD3" w:rsidTr="00E97FD3">
        <w:trPr>
          <w:trHeight w:hRule="exact" w:val="593"/>
        </w:trPr>
        <w:tc>
          <w:tcPr>
            <w:tcW w:w="4576" w:type="dxa"/>
          </w:tcPr>
          <w:p w:rsidR="00037AD8" w:rsidRPr="00E97FD3" w:rsidRDefault="00037AD8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Is there a copy of company standard analytical/surveying procedures on site?</w:t>
            </w:r>
          </w:p>
        </w:tc>
        <w:tc>
          <w:tcPr>
            <w:tcW w:w="1261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328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7AD8" w:rsidRPr="00E97FD3" w:rsidTr="00E97FD3">
        <w:trPr>
          <w:trHeight w:hRule="exact" w:val="593"/>
        </w:trPr>
        <w:tc>
          <w:tcPr>
            <w:tcW w:w="4576" w:type="dxa"/>
          </w:tcPr>
          <w:p w:rsidR="00037AD8" w:rsidRPr="00E97FD3" w:rsidRDefault="00640A16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Is there a copy of HSG 264 on site</w:t>
            </w:r>
            <w:r w:rsidR="00037AD8"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?</w:t>
            </w:r>
          </w:p>
          <w:p w:rsidR="00037AD8" w:rsidRPr="00E97FD3" w:rsidRDefault="00037AD8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261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328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7AD8" w:rsidRPr="00E97FD3" w:rsidTr="00E97FD3">
        <w:trPr>
          <w:trHeight w:hRule="exact" w:val="593"/>
        </w:trPr>
        <w:tc>
          <w:tcPr>
            <w:tcW w:w="4576" w:type="dxa"/>
          </w:tcPr>
          <w:p w:rsidR="00037AD8" w:rsidRPr="00E97FD3" w:rsidRDefault="00037AD8" w:rsidP="006172A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Is the analysts’ / surveyors paperwork available for inspection and up to date?</w:t>
            </w:r>
          </w:p>
        </w:tc>
        <w:tc>
          <w:tcPr>
            <w:tcW w:w="1261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328" w:type="dxa"/>
          </w:tcPr>
          <w:p w:rsidR="00037AD8" w:rsidRPr="00E97FD3" w:rsidRDefault="00037AD8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7AD8" w:rsidRPr="00E97FD3" w:rsidTr="00E97FD3">
        <w:trPr>
          <w:trHeight w:hRule="exact" w:val="593"/>
        </w:trPr>
        <w:tc>
          <w:tcPr>
            <w:tcW w:w="4576" w:type="dxa"/>
          </w:tcPr>
          <w:p w:rsidR="00037AD8" w:rsidRPr="00E97FD3" w:rsidRDefault="00037AD8" w:rsidP="006172A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Is there a copy of the analysts’ mask inspection record on site?</w:t>
            </w:r>
          </w:p>
        </w:tc>
        <w:tc>
          <w:tcPr>
            <w:tcW w:w="1261" w:type="dxa"/>
          </w:tcPr>
          <w:p w:rsidR="00037AD8" w:rsidRPr="00E97FD3" w:rsidRDefault="00037AD8" w:rsidP="006172A2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328" w:type="dxa"/>
          </w:tcPr>
          <w:p w:rsidR="00037AD8" w:rsidRPr="00E97FD3" w:rsidRDefault="00037AD8" w:rsidP="006172A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945325" w:rsidRPr="00E97FD3" w:rsidRDefault="00945325" w:rsidP="00C2637A">
      <w:pPr>
        <w:spacing w:after="120"/>
        <w:rPr>
          <w:rFonts w:asciiTheme="majorHAnsi" w:hAnsiTheme="majorHAnsi"/>
        </w:rPr>
      </w:pPr>
    </w:p>
    <w:tbl>
      <w:tblPr>
        <w:tblStyle w:val="TableGrid"/>
        <w:tblW w:w="101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49"/>
        <w:gridCol w:w="6848"/>
      </w:tblGrid>
      <w:tr w:rsidR="00945325" w:rsidRPr="00E97FD3" w:rsidTr="00E97FD3">
        <w:trPr>
          <w:trHeight w:val="692"/>
        </w:trPr>
        <w:tc>
          <w:tcPr>
            <w:tcW w:w="10197" w:type="dxa"/>
            <w:gridSpan w:val="2"/>
            <w:shd w:val="clear" w:color="auto" w:fill="8DB3E2" w:themeFill="text2" w:themeFillTint="66"/>
          </w:tcPr>
          <w:p w:rsidR="00A461C3" w:rsidRPr="00E97FD3" w:rsidRDefault="00561C69" w:rsidP="00A461C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Survey</w:t>
            </w:r>
          </w:p>
        </w:tc>
      </w:tr>
      <w:tr w:rsidR="00A461C3" w:rsidRPr="00E97FD3" w:rsidTr="00E97FD3">
        <w:trPr>
          <w:trHeight w:val="511"/>
        </w:trPr>
        <w:tc>
          <w:tcPr>
            <w:tcW w:w="3349" w:type="dxa"/>
          </w:tcPr>
          <w:p w:rsidR="00A461C3" w:rsidRPr="00E97FD3" w:rsidRDefault="00A461C3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What type of survey is being carried out?</w:t>
            </w:r>
          </w:p>
        </w:tc>
        <w:tc>
          <w:tcPr>
            <w:tcW w:w="6848" w:type="dxa"/>
          </w:tcPr>
          <w:p w:rsidR="00A461C3" w:rsidRPr="00E97FD3" w:rsidRDefault="00A461C3" w:rsidP="00945325">
            <w:pPr>
              <w:rPr>
                <w:rFonts w:asciiTheme="majorHAnsi" w:hAnsiTheme="majorHAnsi"/>
                <w:color w:val="000000" w:themeColor="text1"/>
              </w:rPr>
            </w:pPr>
            <w:r w:rsidRPr="00E97FD3">
              <w:rPr>
                <w:rFonts w:asciiTheme="majorHAnsi" w:hAnsiTheme="majorHAnsi"/>
                <w:color w:val="000000" w:themeColor="text1"/>
              </w:rPr>
              <w:t>Management/Refurbishment/Demolition</w:t>
            </w:r>
          </w:p>
        </w:tc>
      </w:tr>
      <w:tr w:rsidR="00A461C3" w:rsidRPr="00E97FD3" w:rsidTr="00E97FD3">
        <w:trPr>
          <w:trHeight w:val="511"/>
        </w:trPr>
        <w:tc>
          <w:tcPr>
            <w:tcW w:w="3349" w:type="dxa"/>
          </w:tcPr>
          <w:p w:rsidR="00A461C3" w:rsidRPr="00E97FD3" w:rsidRDefault="00A461C3" w:rsidP="00945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Is there a copy of the Asbestos Survey Brief available?</w:t>
            </w:r>
          </w:p>
        </w:tc>
        <w:tc>
          <w:tcPr>
            <w:tcW w:w="6848" w:type="dxa"/>
          </w:tcPr>
          <w:p w:rsidR="00A461C3" w:rsidRPr="00E97FD3" w:rsidRDefault="00A461C3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val="511"/>
        </w:trPr>
        <w:tc>
          <w:tcPr>
            <w:tcW w:w="3349" w:type="dxa"/>
          </w:tcPr>
          <w:p w:rsidR="00A461C3" w:rsidRPr="00E97FD3" w:rsidRDefault="00A461C3" w:rsidP="00ED5EF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Who specified the survey requirements?</w:t>
            </w:r>
          </w:p>
        </w:tc>
        <w:tc>
          <w:tcPr>
            <w:tcW w:w="6848" w:type="dxa"/>
          </w:tcPr>
          <w:p w:rsidR="00A461C3" w:rsidRPr="00E97FD3" w:rsidRDefault="00A461C3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val="511"/>
        </w:trPr>
        <w:tc>
          <w:tcPr>
            <w:tcW w:w="3349" w:type="dxa"/>
          </w:tcPr>
          <w:p w:rsidR="00A461C3" w:rsidRPr="00E97FD3" w:rsidRDefault="00A461C3" w:rsidP="00ED5EF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On site surveyor – Record Name</w:t>
            </w:r>
          </w:p>
        </w:tc>
        <w:tc>
          <w:tcPr>
            <w:tcW w:w="6848" w:type="dxa"/>
          </w:tcPr>
          <w:p w:rsidR="00A461C3" w:rsidRPr="00E97FD3" w:rsidRDefault="00A461C3" w:rsidP="00945325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8829DE" w:rsidRPr="00E97FD3" w:rsidRDefault="008829DE">
      <w:pPr>
        <w:rPr>
          <w:rFonts w:asciiTheme="majorHAnsi" w:hAnsiTheme="majorHAnsi"/>
        </w:rPr>
      </w:pPr>
    </w:p>
    <w:p w:rsidR="00955B76" w:rsidRPr="00E97FD3" w:rsidRDefault="00955B76">
      <w:pPr>
        <w:rPr>
          <w:rFonts w:asciiTheme="majorHAnsi" w:hAnsiTheme="majorHAnsi"/>
        </w:rPr>
      </w:pPr>
    </w:p>
    <w:tbl>
      <w:tblPr>
        <w:tblStyle w:val="TableGrid"/>
        <w:tblW w:w="102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86"/>
        <w:gridCol w:w="1370"/>
        <w:gridCol w:w="4885"/>
      </w:tblGrid>
      <w:tr w:rsidR="00A461C3" w:rsidRPr="00E97FD3" w:rsidTr="00E97FD3">
        <w:trPr>
          <w:trHeight w:val="96"/>
        </w:trPr>
        <w:tc>
          <w:tcPr>
            <w:tcW w:w="3986" w:type="dxa"/>
            <w:shd w:val="clear" w:color="auto" w:fill="8DB3E2" w:themeFill="text2" w:themeFillTint="66"/>
          </w:tcPr>
          <w:p w:rsidR="00A461C3" w:rsidRPr="00E97FD3" w:rsidRDefault="00A461C3" w:rsidP="00783B9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lastRenderedPageBreak/>
              <w:t>Equipment</w:t>
            </w:r>
          </w:p>
          <w:p w:rsidR="00A461C3" w:rsidRPr="00E97FD3" w:rsidRDefault="00A461C3" w:rsidP="00783B9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8DB3E2" w:themeFill="text2" w:themeFillTint="66"/>
          </w:tcPr>
          <w:p w:rsidR="00A461C3" w:rsidRPr="00E97FD3" w:rsidRDefault="00037AD8" w:rsidP="00783B9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Yes/No</w:t>
            </w:r>
          </w:p>
        </w:tc>
        <w:tc>
          <w:tcPr>
            <w:tcW w:w="4885" w:type="dxa"/>
            <w:shd w:val="clear" w:color="auto" w:fill="8DB3E2" w:themeFill="text2" w:themeFillTint="66"/>
          </w:tcPr>
          <w:p w:rsidR="00A461C3" w:rsidRPr="00E97FD3" w:rsidRDefault="00A461C3" w:rsidP="00783B9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Comments</w:t>
            </w: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Screwdrivers and chisels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Stanley Knife / Blades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Core sampling tools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Waste disposal bags and sampling bags (Large and small)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Tape including barrier tape and safety signage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Spray and wet wipes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Paints / Filler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Torch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Hammer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Pliers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Sample labels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Tape measure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Crowbar / Sledge Hammer / Endoscope / ‘H’ Type vac for intrusive work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87233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461C3" w:rsidRPr="00E97FD3" w:rsidTr="00E97FD3">
        <w:trPr>
          <w:trHeight w:hRule="exact" w:val="539"/>
        </w:trPr>
        <w:tc>
          <w:tcPr>
            <w:tcW w:w="3986" w:type="dxa"/>
          </w:tcPr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Ladder</w:t>
            </w:r>
          </w:p>
          <w:p w:rsidR="00A461C3" w:rsidRPr="00E97FD3" w:rsidRDefault="00A461C3" w:rsidP="00C4546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885" w:type="dxa"/>
          </w:tcPr>
          <w:p w:rsidR="00A461C3" w:rsidRPr="00E97FD3" w:rsidRDefault="00A461C3" w:rsidP="00C4546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0803E5" w:rsidRPr="00E97FD3" w:rsidRDefault="000803E5" w:rsidP="000803E5">
      <w:pPr>
        <w:rPr>
          <w:rFonts w:asciiTheme="majorHAnsi" w:hAnsiTheme="majorHAnsi" w:cs="Arial"/>
          <w:b/>
          <w:color w:val="0B4499"/>
          <w:lang w:val="en"/>
        </w:rPr>
      </w:pPr>
    </w:p>
    <w:tbl>
      <w:tblPr>
        <w:tblStyle w:val="TableGrid"/>
        <w:tblW w:w="102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2"/>
        <w:gridCol w:w="1370"/>
        <w:gridCol w:w="4859"/>
      </w:tblGrid>
      <w:tr w:rsidR="00037AD8" w:rsidRPr="00E97FD3" w:rsidTr="00E97FD3">
        <w:trPr>
          <w:trHeight w:val="455"/>
        </w:trPr>
        <w:tc>
          <w:tcPr>
            <w:tcW w:w="4012" w:type="dxa"/>
            <w:shd w:val="clear" w:color="auto" w:fill="8DB3E2" w:themeFill="text2" w:themeFillTint="66"/>
          </w:tcPr>
          <w:p w:rsidR="00037AD8" w:rsidRPr="00E97FD3" w:rsidRDefault="00037AD8" w:rsidP="005F22D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Plant on site / Certification</w:t>
            </w:r>
          </w:p>
          <w:p w:rsidR="00037AD8" w:rsidRPr="00E97FD3" w:rsidRDefault="00037AD8" w:rsidP="005F22D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</w:p>
        </w:tc>
        <w:tc>
          <w:tcPr>
            <w:tcW w:w="1370" w:type="dxa"/>
            <w:shd w:val="clear" w:color="auto" w:fill="8DB3E2" w:themeFill="text2" w:themeFillTint="66"/>
          </w:tcPr>
          <w:p w:rsidR="00037AD8" w:rsidRPr="00E97FD3" w:rsidRDefault="00037AD8" w:rsidP="005F22D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Yes/No</w:t>
            </w:r>
          </w:p>
        </w:tc>
        <w:tc>
          <w:tcPr>
            <w:tcW w:w="4859" w:type="dxa"/>
            <w:shd w:val="clear" w:color="auto" w:fill="8DB3E2" w:themeFill="text2" w:themeFillTint="66"/>
          </w:tcPr>
          <w:p w:rsidR="00037AD8" w:rsidRPr="00E97FD3" w:rsidRDefault="00037AD8" w:rsidP="005F22D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Comments</w:t>
            </w:r>
          </w:p>
        </w:tc>
      </w:tr>
      <w:tr w:rsidR="00037AD8" w:rsidRPr="00E97FD3" w:rsidTr="00E97FD3">
        <w:trPr>
          <w:trHeight w:hRule="exact" w:val="511"/>
        </w:trPr>
        <w:tc>
          <w:tcPr>
            <w:tcW w:w="4012" w:type="dxa"/>
            <w:shd w:val="clear" w:color="auto" w:fill="FFFFFF" w:themeFill="background1"/>
          </w:tcPr>
          <w:p w:rsidR="00037AD8" w:rsidRPr="00E97FD3" w:rsidRDefault="00037AD8" w:rsidP="00CE34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Are PAT tests up to date for electrical equipment on site?</w:t>
            </w:r>
          </w:p>
        </w:tc>
        <w:tc>
          <w:tcPr>
            <w:tcW w:w="1370" w:type="dxa"/>
            <w:shd w:val="clear" w:color="auto" w:fill="FFFFFF" w:themeFill="background1"/>
          </w:tcPr>
          <w:p w:rsidR="00037AD8" w:rsidRPr="00E97FD3" w:rsidRDefault="00037AD8" w:rsidP="00CE34D6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859" w:type="dxa"/>
            <w:shd w:val="clear" w:color="auto" w:fill="FFFFFF" w:themeFill="background1"/>
          </w:tcPr>
          <w:p w:rsidR="00037AD8" w:rsidRPr="00E97FD3" w:rsidRDefault="00037AD8" w:rsidP="00CE34D6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3043D4" w:rsidRPr="00E97FD3" w:rsidRDefault="003043D4">
      <w:pPr>
        <w:rPr>
          <w:rFonts w:asciiTheme="majorHAnsi" w:hAnsiTheme="majorHAnsi"/>
          <w:b/>
        </w:rPr>
      </w:pPr>
    </w:p>
    <w:tbl>
      <w:tblPr>
        <w:tblStyle w:val="TableGrid"/>
        <w:tblW w:w="101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70"/>
        <w:gridCol w:w="1355"/>
        <w:gridCol w:w="4808"/>
      </w:tblGrid>
      <w:tr w:rsidR="007F4246" w:rsidRPr="00E97FD3" w:rsidTr="00E97FD3">
        <w:trPr>
          <w:trHeight w:val="483"/>
        </w:trPr>
        <w:tc>
          <w:tcPr>
            <w:tcW w:w="3970" w:type="dxa"/>
            <w:shd w:val="clear" w:color="auto" w:fill="8DB3E2" w:themeFill="text2" w:themeFillTint="66"/>
          </w:tcPr>
          <w:p w:rsidR="007F4246" w:rsidRPr="00E97FD3" w:rsidRDefault="007F4246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Survey and Sampling Methodology</w:t>
            </w:r>
          </w:p>
          <w:p w:rsidR="007F4246" w:rsidRPr="00E97FD3" w:rsidRDefault="007F4246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</w:p>
        </w:tc>
        <w:tc>
          <w:tcPr>
            <w:tcW w:w="1355" w:type="dxa"/>
            <w:shd w:val="clear" w:color="auto" w:fill="8DB3E2" w:themeFill="text2" w:themeFillTint="66"/>
          </w:tcPr>
          <w:p w:rsidR="007F4246" w:rsidRPr="00E97FD3" w:rsidRDefault="007F4246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Yes/No</w:t>
            </w:r>
          </w:p>
        </w:tc>
        <w:tc>
          <w:tcPr>
            <w:tcW w:w="4808" w:type="dxa"/>
            <w:shd w:val="clear" w:color="auto" w:fill="8DB3E2" w:themeFill="text2" w:themeFillTint="66"/>
          </w:tcPr>
          <w:p w:rsidR="007F4246" w:rsidRPr="00E97FD3" w:rsidRDefault="007F4246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-US"/>
              </w:rPr>
              <w:t>Comments</w:t>
            </w:r>
          </w:p>
        </w:tc>
      </w:tr>
      <w:tr w:rsidR="007F4246" w:rsidRPr="00E97FD3" w:rsidTr="00E97FD3">
        <w:trPr>
          <w:trHeight w:hRule="exact" w:val="542"/>
        </w:trPr>
        <w:tc>
          <w:tcPr>
            <w:tcW w:w="3970" w:type="dxa"/>
          </w:tcPr>
          <w:p w:rsidR="007F4246" w:rsidRPr="00E97FD3" w:rsidRDefault="007F4246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Are samples being taken in line with documented procedures?</w:t>
            </w:r>
          </w:p>
        </w:tc>
        <w:tc>
          <w:tcPr>
            <w:tcW w:w="1355" w:type="dxa"/>
          </w:tcPr>
          <w:p w:rsidR="007F4246" w:rsidRPr="00E97FD3" w:rsidRDefault="007F4246" w:rsidP="0087233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808" w:type="dxa"/>
          </w:tcPr>
          <w:p w:rsidR="007F4246" w:rsidRPr="00E97FD3" w:rsidRDefault="007F4246" w:rsidP="0087233B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Are sample locations appropriate to the work being undertaken?</w:t>
            </w:r>
          </w:p>
        </w:tc>
        <w:tc>
          <w:tcPr>
            <w:tcW w:w="1355" w:type="dxa"/>
          </w:tcPr>
          <w:p w:rsidR="00C13875" w:rsidRPr="00E97FD3" w:rsidRDefault="00C13875" w:rsidP="0087233B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87233B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Has sufficient time been allocated to the survey?</w:t>
            </w:r>
          </w:p>
        </w:tc>
        <w:tc>
          <w:tcPr>
            <w:tcW w:w="1355" w:type="dxa"/>
          </w:tcPr>
          <w:p w:rsidR="00C13875" w:rsidRPr="00E97FD3" w:rsidRDefault="00C13875" w:rsidP="0087233B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87233B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Is the survey being carried out in a methodical manner?</w:t>
            </w:r>
          </w:p>
          <w:p w:rsidR="00C13875" w:rsidRPr="00E97FD3" w:rsidRDefault="00C13875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87233B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87233B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Can the surveyor demonstrate knowledge of typical ACMs that may be encountered?</w:t>
            </w:r>
          </w:p>
          <w:p w:rsidR="00C13875" w:rsidRPr="00E97FD3" w:rsidRDefault="00C13875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87233B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87233B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9C2C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Is negative sampling being carried out?</w:t>
            </w:r>
          </w:p>
          <w:p w:rsidR="00C13875" w:rsidRPr="00E97FD3" w:rsidRDefault="00C13875" w:rsidP="009C2C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9C2C25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9C2C25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9C2C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Can the surveyor identify areas where previous abatement work may have been carried out?</w:t>
            </w:r>
          </w:p>
          <w:p w:rsidR="00C13875" w:rsidRPr="00E97FD3" w:rsidRDefault="00C13875" w:rsidP="009C2C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9C2C25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9C2C25">
            <w:pPr>
              <w:rPr>
                <w:rFonts w:asciiTheme="majorHAnsi" w:hAnsiTheme="majorHAnsi"/>
                <w:color w:val="BFBFBF" w:themeColor="background1" w:themeShade="BF"/>
              </w:rPr>
            </w:pPr>
            <w:r w:rsidRPr="00E97FD3">
              <w:rPr>
                <w:rFonts w:asciiTheme="majorHAnsi" w:hAnsiTheme="majorHAnsi"/>
                <w:color w:val="BFBFBF" w:themeColor="background1" w:themeShade="BF"/>
              </w:rPr>
              <w:t>Detail evidence</w:t>
            </w: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Are access limitations proportionate / acceptable?</w:t>
            </w:r>
          </w:p>
          <w:p w:rsidR="00C13875" w:rsidRPr="00E97FD3" w:rsidRDefault="00C13875" w:rsidP="0087233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87233B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9C2C25">
            <w:pPr>
              <w:rPr>
                <w:rFonts w:asciiTheme="majorHAnsi" w:hAnsiTheme="majorHAnsi"/>
                <w:color w:val="BFBFBF" w:themeColor="background1" w:themeShade="BF"/>
              </w:rPr>
            </w:pPr>
            <w:r w:rsidRPr="00E97FD3">
              <w:rPr>
                <w:rFonts w:asciiTheme="majorHAnsi" w:hAnsiTheme="majorHAnsi"/>
                <w:color w:val="BFBFBF" w:themeColor="background1" w:themeShade="BF"/>
              </w:rPr>
              <w:t>Detail evidence</w:t>
            </w: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71183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Did the surveyor wear suitable RPE and PPE during sampling?</w:t>
            </w:r>
          </w:p>
          <w:p w:rsidR="00C13875" w:rsidRPr="00E97FD3" w:rsidRDefault="00C13875" w:rsidP="0071183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711833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711833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71183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Was the surface prepared with water/detergent in the case of friable materials?</w:t>
            </w:r>
          </w:p>
          <w:p w:rsidR="00C13875" w:rsidRPr="00E97FD3" w:rsidRDefault="00C13875" w:rsidP="0071183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711833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711833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71183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Was a drop sheet used?</w:t>
            </w:r>
          </w:p>
          <w:p w:rsidR="00C13875" w:rsidRPr="00E97FD3" w:rsidRDefault="00C13875" w:rsidP="0071183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711833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711833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71183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Were tools appropriate for the material being sampled?</w:t>
            </w:r>
          </w:p>
          <w:p w:rsidR="00C13875" w:rsidRPr="00E97FD3" w:rsidRDefault="00C13875" w:rsidP="0071183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711833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711833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71183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Were samples double bagged?</w:t>
            </w:r>
          </w:p>
          <w:p w:rsidR="00C13875" w:rsidRPr="00E97FD3" w:rsidRDefault="00C13875" w:rsidP="0071183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711833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711833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FF195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Were tools cleaned after each use?</w:t>
            </w:r>
          </w:p>
          <w:p w:rsidR="00C13875" w:rsidRPr="00E97FD3" w:rsidRDefault="00C13875" w:rsidP="00FF195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FF1954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FF1954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FF195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Were sampling points made safe? How?</w:t>
            </w:r>
          </w:p>
          <w:p w:rsidR="00C13875" w:rsidRPr="00E97FD3" w:rsidRDefault="00C13875" w:rsidP="00FF195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FF1954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FF1954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  <w:tr w:rsidR="00C13875" w:rsidRPr="00E97FD3" w:rsidTr="00E97FD3">
        <w:trPr>
          <w:trHeight w:hRule="exact" w:val="542"/>
        </w:trPr>
        <w:tc>
          <w:tcPr>
            <w:tcW w:w="3970" w:type="dxa"/>
          </w:tcPr>
          <w:p w:rsidR="00C13875" w:rsidRPr="00E97FD3" w:rsidRDefault="00C13875" w:rsidP="00FF195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  <w:r w:rsidRPr="00E97FD3">
              <w:rPr>
                <w:rFonts w:asciiTheme="majorHAnsi" w:hAnsiTheme="majorHAnsi" w:cs="Arial"/>
                <w:color w:val="000000" w:themeColor="text1"/>
                <w:lang w:val="en-US"/>
              </w:rPr>
              <w:t>Were sampling points photographed and annotated on plans?</w:t>
            </w:r>
          </w:p>
          <w:p w:rsidR="00C13875" w:rsidRPr="00E97FD3" w:rsidRDefault="00C13875" w:rsidP="00FF195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lang w:val="en-US"/>
              </w:rPr>
            </w:pPr>
          </w:p>
        </w:tc>
        <w:tc>
          <w:tcPr>
            <w:tcW w:w="1355" w:type="dxa"/>
          </w:tcPr>
          <w:p w:rsidR="00C13875" w:rsidRPr="00E97FD3" w:rsidRDefault="00C13875" w:rsidP="00FF1954">
            <w:pPr>
              <w:rPr>
                <w:rFonts w:asciiTheme="majorHAnsi" w:hAnsiTheme="majorHAnsi"/>
              </w:rPr>
            </w:pPr>
          </w:p>
        </w:tc>
        <w:tc>
          <w:tcPr>
            <w:tcW w:w="4808" w:type="dxa"/>
          </w:tcPr>
          <w:p w:rsidR="00C13875" w:rsidRPr="00E97FD3" w:rsidRDefault="00C13875" w:rsidP="00FF1954">
            <w:pPr>
              <w:rPr>
                <w:rFonts w:asciiTheme="majorHAnsi" w:hAnsiTheme="majorHAnsi"/>
                <w:color w:val="BFBFBF" w:themeColor="background1" w:themeShade="BF"/>
              </w:rPr>
            </w:pPr>
          </w:p>
        </w:tc>
      </w:tr>
    </w:tbl>
    <w:p w:rsidR="000A1F00" w:rsidRPr="00E97FD3" w:rsidRDefault="000A1F00">
      <w:pPr>
        <w:rPr>
          <w:rFonts w:asciiTheme="majorHAnsi" w:hAnsiTheme="majorHAnsi"/>
          <w:b/>
        </w:rPr>
      </w:pPr>
    </w:p>
    <w:p w:rsidR="00640A16" w:rsidRPr="00E97FD3" w:rsidRDefault="00640A16">
      <w:pPr>
        <w:rPr>
          <w:rFonts w:asciiTheme="majorHAnsi" w:hAnsiTheme="majorHAnsi"/>
          <w:b/>
        </w:rPr>
      </w:pPr>
    </w:p>
    <w:p w:rsidR="00640A16" w:rsidRPr="00E97FD3" w:rsidRDefault="00640A16">
      <w:pPr>
        <w:rPr>
          <w:rFonts w:asciiTheme="majorHAnsi" w:hAnsiTheme="majorHAnsi"/>
          <w:b/>
        </w:rPr>
      </w:pPr>
    </w:p>
    <w:p w:rsidR="00640A16" w:rsidRDefault="00640A16">
      <w:pPr>
        <w:rPr>
          <w:rFonts w:asciiTheme="majorHAnsi" w:hAnsiTheme="majorHAnsi"/>
          <w:b/>
        </w:rPr>
      </w:pPr>
    </w:p>
    <w:p w:rsidR="00E97FD3" w:rsidRDefault="00E97FD3">
      <w:pPr>
        <w:rPr>
          <w:rFonts w:asciiTheme="majorHAnsi" w:hAnsiTheme="majorHAnsi"/>
          <w:b/>
        </w:rPr>
      </w:pPr>
    </w:p>
    <w:p w:rsidR="008254DD" w:rsidRDefault="008254DD">
      <w:pPr>
        <w:rPr>
          <w:rFonts w:asciiTheme="majorHAnsi" w:hAnsiTheme="majorHAnsi"/>
          <w:b/>
        </w:rPr>
      </w:pPr>
    </w:p>
    <w:p w:rsidR="008254DD" w:rsidRDefault="008254DD">
      <w:pPr>
        <w:rPr>
          <w:rFonts w:asciiTheme="majorHAnsi" w:hAnsiTheme="majorHAnsi"/>
          <w:b/>
        </w:rPr>
      </w:pPr>
    </w:p>
    <w:p w:rsidR="008254DD" w:rsidRDefault="008254DD">
      <w:pPr>
        <w:rPr>
          <w:rFonts w:asciiTheme="majorHAnsi" w:hAnsiTheme="majorHAnsi"/>
          <w:b/>
        </w:rPr>
      </w:pPr>
    </w:p>
    <w:p w:rsidR="008254DD" w:rsidRDefault="008254DD">
      <w:pPr>
        <w:rPr>
          <w:rFonts w:asciiTheme="majorHAnsi" w:hAnsiTheme="majorHAnsi"/>
          <w:b/>
        </w:rPr>
      </w:pPr>
    </w:p>
    <w:p w:rsidR="008254DD" w:rsidRDefault="008254DD">
      <w:pPr>
        <w:rPr>
          <w:rFonts w:asciiTheme="majorHAnsi" w:hAnsiTheme="majorHAnsi"/>
          <w:b/>
        </w:rPr>
      </w:pPr>
    </w:p>
    <w:p w:rsidR="00E97FD3" w:rsidRPr="00E97FD3" w:rsidRDefault="00E97FD3">
      <w:pPr>
        <w:rPr>
          <w:rFonts w:asciiTheme="majorHAnsi" w:hAnsiTheme="majorHAnsi"/>
          <w:b/>
        </w:rPr>
      </w:pPr>
    </w:p>
    <w:tbl>
      <w:tblPr>
        <w:tblW w:w="1001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3"/>
      </w:tblGrid>
      <w:tr w:rsidR="005F04F5" w:rsidRPr="00E97FD3" w:rsidTr="008254DD">
        <w:trPr>
          <w:trHeight w:val="513"/>
        </w:trPr>
        <w:tc>
          <w:tcPr>
            <w:tcW w:w="10013" w:type="dxa"/>
            <w:tcBorders>
              <w:top w:val="doub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F04F5" w:rsidRPr="00E97FD3" w:rsidRDefault="00535BCB" w:rsidP="00535BCB">
            <w:pPr>
              <w:autoSpaceDE w:val="0"/>
              <w:autoSpaceDN w:val="0"/>
              <w:adjustRightInd w:val="0"/>
              <w:spacing w:before="120" w:after="120" w:line="260" w:lineRule="atLeast"/>
              <w:jc w:val="center"/>
              <w:rPr>
                <w:rFonts w:asciiTheme="majorHAnsi" w:hAnsiTheme="majorHAnsi" w:cs="Arial"/>
                <w:b/>
                <w:color w:val="000000" w:themeColor="text1"/>
                <w:lang w:val="en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lang w:val="en"/>
              </w:rPr>
              <w:t>AUDIT SUMMARY</w:t>
            </w:r>
          </w:p>
        </w:tc>
      </w:tr>
      <w:tr w:rsidR="00D401FB" w:rsidRPr="00E97FD3" w:rsidTr="008254DD">
        <w:trPr>
          <w:trHeight w:val="1379"/>
        </w:trPr>
        <w:tc>
          <w:tcPr>
            <w:tcW w:w="10013" w:type="dxa"/>
            <w:tcBorders>
              <w:top w:val="single" w:sz="4" w:space="0" w:color="auto"/>
            </w:tcBorders>
            <w:shd w:val="clear" w:color="auto" w:fill="auto"/>
          </w:tcPr>
          <w:p w:rsidR="00D401FB" w:rsidRPr="00E97FD3" w:rsidRDefault="00AA345D" w:rsidP="00640A16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Has the work been completed to a satisfactory standard and </w:t>
            </w:r>
            <w:r w:rsidR="00640A16" w:rsidRPr="00E97FD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>Newcastle</w:t>
            </w:r>
            <w:r w:rsidRPr="00E97FD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University requirements been met?          Yes/No</w:t>
            </w:r>
          </w:p>
        </w:tc>
      </w:tr>
      <w:tr w:rsidR="00D401FB" w:rsidRPr="00E97FD3" w:rsidTr="008254DD">
        <w:trPr>
          <w:trHeight w:val="3373"/>
        </w:trPr>
        <w:tc>
          <w:tcPr>
            <w:tcW w:w="10013" w:type="dxa"/>
            <w:shd w:val="clear" w:color="auto" w:fill="auto"/>
          </w:tcPr>
          <w:p w:rsidR="00D401FB" w:rsidRPr="00E97FD3" w:rsidRDefault="00AA345D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E97FD3">
              <w:rPr>
                <w:rFonts w:asciiTheme="majorHAnsi" w:hAnsiTheme="majorHAnsi" w:cs="Arial"/>
                <w:i/>
                <w:color w:val="000000" w:themeColor="text1"/>
                <w:sz w:val="22"/>
                <w:szCs w:val="22"/>
                <w:lang w:val="en-US" w:eastAsia="en-US"/>
              </w:rPr>
              <w:t xml:space="preserve">Summarise any identified </w:t>
            </w:r>
            <w:r w:rsidR="00640A16" w:rsidRPr="00E97FD3">
              <w:rPr>
                <w:rFonts w:asciiTheme="majorHAnsi" w:hAnsiTheme="majorHAnsi" w:cs="Arial"/>
                <w:i/>
                <w:color w:val="000000" w:themeColor="text1"/>
                <w:sz w:val="22"/>
                <w:szCs w:val="22"/>
                <w:lang w:val="en-US" w:eastAsia="en-US"/>
              </w:rPr>
              <w:t>non-conforming</w:t>
            </w:r>
            <w:r w:rsidRPr="00E97FD3">
              <w:rPr>
                <w:rFonts w:asciiTheme="majorHAnsi" w:hAnsiTheme="majorHAnsi" w:cs="Arial"/>
                <w:i/>
                <w:color w:val="000000" w:themeColor="text1"/>
                <w:sz w:val="22"/>
                <w:szCs w:val="22"/>
                <w:lang w:val="en-US" w:eastAsia="en-US"/>
              </w:rPr>
              <w:t xml:space="preserve"> work</w:t>
            </w:r>
          </w:p>
          <w:p w:rsidR="00D401FB" w:rsidRPr="00E97FD3" w:rsidRDefault="00D401FB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="00640A16" w:rsidRPr="00E97FD3" w:rsidRDefault="00640A16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="00640A16" w:rsidRPr="00E97FD3" w:rsidRDefault="00640A16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="00640A16" w:rsidRPr="00E97FD3" w:rsidRDefault="00640A16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="00640A16" w:rsidRPr="00E97FD3" w:rsidRDefault="00640A16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="00640A16" w:rsidRPr="00E97FD3" w:rsidRDefault="00640A16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</w:p>
          <w:p w:rsidR="00640A16" w:rsidRPr="00E97FD3" w:rsidRDefault="00640A16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="00640A16" w:rsidRPr="00E97FD3" w:rsidRDefault="00640A16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="00640A16" w:rsidRPr="00E97FD3" w:rsidRDefault="00640A16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="00D401FB" w:rsidRPr="00E97FD3" w:rsidRDefault="00D401FB" w:rsidP="00AA345D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D401FB" w:rsidRPr="00E97FD3" w:rsidTr="008254DD">
        <w:trPr>
          <w:trHeight w:val="522"/>
        </w:trPr>
        <w:tc>
          <w:tcPr>
            <w:tcW w:w="10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401FB" w:rsidRPr="00E97FD3" w:rsidRDefault="00AA345D" w:rsidP="005F04F5">
            <w:pPr>
              <w:pStyle w:val="NormalWeb"/>
              <w:spacing w:before="120" w:after="120" w:line="260" w:lineRule="atLeast"/>
              <w:jc w:val="center"/>
              <w:rPr>
                <w:rFonts w:asciiTheme="majorHAnsi" w:hAnsiTheme="majorHAnsi" w:cs="Arial"/>
                <w:sz w:val="22"/>
                <w:szCs w:val="22"/>
                <w:lang w:val="en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"/>
              </w:rPr>
              <w:t>Audit Complete</w:t>
            </w:r>
          </w:p>
        </w:tc>
      </w:tr>
      <w:tr w:rsidR="00D401FB" w:rsidRPr="00E97FD3" w:rsidTr="008254DD">
        <w:trPr>
          <w:trHeight w:val="3407"/>
        </w:trPr>
        <w:tc>
          <w:tcPr>
            <w:tcW w:w="10013" w:type="dxa"/>
            <w:tcBorders>
              <w:top w:val="single" w:sz="4" w:space="0" w:color="auto"/>
            </w:tcBorders>
            <w:shd w:val="clear" w:color="auto" w:fill="auto"/>
          </w:tcPr>
          <w:p w:rsidR="00D401FB" w:rsidRPr="00E97FD3" w:rsidRDefault="00D401FB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>Date:</w:t>
            </w:r>
          </w:p>
          <w:p w:rsidR="00D401FB" w:rsidRPr="00E97FD3" w:rsidRDefault="00D401FB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>Name:</w:t>
            </w:r>
          </w:p>
          <w:p w:rsidR="00D401FB" w:rsidRPr="00E97FD3" w:rsidRDefault="00D401FB" w:rsidP="001D09E1">
            <w:pPr>
              <w:pStyle w:val="NormalWeb"/>
              <w:spacing w:before="120" w:after="120" w:line="260" w:lineRule="atLeast"/>
              <w:jc w:val="left"/>
              <w:rPr>
                <w:rFonts w:asciiTheme="majorHAnsi" w:hAnsiTheme="majorHAnsi" w:cs="Arial"/>
                <w:b/>
                <w:color w:val="0B4499"/>
                <w:sz w:val="22"/>
                <w:szCs w:val="22"/>
                <w:lang w:val="en-US" w:eastAsia="en-US"/>
              </w:rPr>
            </w:pPr>
            <w:r w:rsidRPr="00E97FD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>Signature</w:t>
            </w:r>
            <w:r w:rsidRPr="00E97FD3">
              <w:rPr>
                <w:rFonts w:asciiTheme="majorHAnsi" w:hAnsiTheme="majorHAnsi" w:cs="Arial"/>
                <w:b/>
                <w:color w:val="0B4499"/>
                <w:sz w:val="22"/>
                <w:szCs w:val="22"/>
                <w:lang w:val="en-US" w:eastAsia="en-US"/>
              </w:rPr>
              <w:t>:</w:t>
            </w:r>
          </w:p>
        </w:tc>
      </w:tr>
    </w:tbl>
    <w:p w:rsidR="001D09E1" w:rsidRDefault="001D09E1" w:rsidP="000A1F00">
      <w:pPr>
        <w:rPr>
          <w:rFonts w:ascii="Arial" w:hAnsi="Arial" w:cs="Arial"/>
          <w:b/>
          <w:color w:val="0B4499"/>
          <w:sz w:val="20"/>
          <w:szCs w:val="20"/>
          <w:lang w:val="en"/>
        </w:rPr>
      </w:pPr>
    </w:p>
    <w:sectPr w:rsidR="001D09E1" w:rsidSect="00E97FD3">
      <w:headerReference w:type="default" r:id="rId8"/>
      <w:footerReference w:type="default" r:id="rId9"/>
      <w:pgSz w:w="11906" w:h="16838" w:code="9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33" w:rsidRPr="00DC4A17" w:rsidRDefault="00711833" w:rsidP="00754BDD">
      <w:pPr>
        <w:spacing w:after="0" w:line="240" w:lineRule="auto"/>
        <w:rPr>
          <w:sz w:val="20"/>
          <w:szCs w:val="20"/>
        </w:rPr>
      </w:pPr>
      <w:r w:rsidRPr="00DC4A17">
        <w:rPr>
          <w:sz w:val="20"/>
          <w:szCs w:val="20"/>
        </w:rPr>
        <w:separator/>
      </w:r>
    </w:p>
  </w:endnote>
  <w:endnote w:type="continuationSeparator" w:id="0">
    <w:p w:rsidR="00711833" w:rsidRPr="00DC4A17" w:rsidRDefault="00711833" w:rsidP="00754BDD">
      <w:pPr>
        <w:spacing w:after="0" w:line="240" w:lineRule="auto"/>
        <w:rPr>
          <w:sz w:val="20"/>
          <w:szCs w:val="20"/>
        </w:rPr>
      </w:pPr>
      <w:r w:rsidRPr="00DC4A17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108851"/>
      <w:docPartObj>
        <w:docPartGallery w:val="Page Numbers (Bottom of Page)"/>
        <w:docPartUnique/>
      </w:docPartObj>
    </w:sdtPr>
    <w:sdtEndPr/>
    <w:sdtContent>
      <w:sdt>
        <w:sdtPr>
          <w:id w:val="-1157147329"/>
          <w:docPartObj>
            <w:docPartGallery w:val="Page Numbers (Top of Page)"/>
            <w:docPartUnique/>
          </w:docPartObj>
        </w:sdtPr>
        <w:sdtEndPr/>
        <w:sdtContent>
          <w:p w:rsidR="00291B67" w:rsidRDefault="00291B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4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4D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1833" w:rsidRPr="00561C69" w:rsidRDefault="00A461C3" w:rsidP="00754BDD">
    <w:pPr>
      <w:pStyle w:val="Footer"/>
      <w:jc w:val="center"/>
      <w:rPr>
        <w:rFonts w:ascii="Arial" w:hAnsi="Arial"/>
        <w:i/>
        <w:sz w:val="16"/>
        <w:szCs w:val="16"/>
      </w:rPr>
    </w:pPr>
    <w:r w:rsidRPr="00561C69">
      <w:rPr>
        <w:sz w:val="16"/>
        <w:szCs w:val="16"/>
      </w:rPr>
      <w:t>Version 1.0 March 2017 S.Langridge 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33" w:rsidRPr="00DC4A17" w:rsidRDefault="00711833" w:rsidP="00754BDD">
      <w:pPr>
        <w:spacing w:after="0" w:line="240" w:lineRule="auto"/>
        <w:rPr>
          <w:sz w:val="20"/>
          <w:szCs w:val="20"/>
        </w:rPr>
      </w:pPr>
      <w:r w:rsidRPr="00DC4A17">
        <w:rPr>
          <w:sz w:val="20"/>
          <w:szCs w:val="20"/>
        </w:rPr>
        <w:separator/>
      </w:r>
    </w:p>
  </w:footnote>
  <w:footnote w:type="continuationSeparator" w:id="0">
    <w:p w:rsidR="00711833" w:rsidRPr="00DC4A17" w:rsidRDefault="00711833" w:rsidP="00754BDD">
      <w:pPr>
        <w:spacing w:after="0" w:line="240" w:lineRule="auto"/>
        <w:rPr>
          <w:sz w:val="20"/>
          <w:szCs w:val="20"/>
        </w:rPr>
      </w:pPr>
      <w:r w:rsidRPr="00DC4A17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960113343"/>
      <w:docPartObj>
        <w:docPartGallery w:val="Watermarks"/>
        <w:docPartUnique/>
      </w:docPartObj>
    </w:sdtPr>
    <w:sdtEndPr/>
    <w:sdtContent>
      <w:p w:rsidR="00711833" w:rsidRPr="00DC4A17" w:rsidRDefault="008254DD" w:rsidP="00DF0866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041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:rsidR="00E97FD3" w:rsidRPr="004032DE" w:rsidRDefault="00291B67" w:rsidP="004032DE">
    <w:pPr>
      <w:pStyle w:val="Header"/>
      <w:tabs>
        <w:tab w:val="clear" w:pos="9026"/>
        <w:tab w:val="left" w:pos="4513"/>
      </w:tabs>
      <w:jc w:val="both"/>
      <w:rPr>
        <w:rFonts w:asciiTheme="majorHAnsi" w:hAnsiTheme="majorHAnsi"/>
        <w:sz w:val="20"/>
        <w:szCs w:val="20"/>
      </w:rPr>
    </w:pPr>
    <w:r>
      <w:rPr>
        <w:noProof/>
        <w:lang w:eastAsia="en-GB"/>
      </w:rPr>
      <w:drawing>
        <wp:inline distT="0" distB="0" distL="0" distR="0" wp14:anchorId="71203FB7" wp14:editId="7D393ED2">
          <wp:extent cx="1952625" cy="723900"/>
          <wp:effectExtent l="0" t="0" r="9525" b="0"/>
          <wp:docPr id="2" name="Picture 2" descr="Inter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tional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32DE">
      <w:rPr>
        <w:rFonts w:asciiTheme="majorHAnsi" w:hAnsiTheme="majorHAnsi" w:cs="Arial"/>
        <w:b/>
        <w:bCs/>
        <w:i/>
        <w:iCs/>
        <w:color w:val="1F497D"/>
        <w:lang w:eastAsia="en-GB"/>
      </w:rPr>
      <w:t xml:space="preserve">          </w:t>
    </w:r>
    <w:r w:rsidR="00E97FD3" w:rsidRPr="004032DE">
      <w:rPr>
        <w:rFonts w:asciiTheme="majorHAnsi" w:hAnsiTheme="majorHAnsi" w:cs="Arial"/>
        <w:b/>
        <w:bCs/>
        <w:i/>
        <w:iCs/>
        <w:color w:val="1F497D"/>
        <w:lang w:eastAsia="en-GB"/>
      </w:rPr>
      <w:t>Estate Support Service – Delivering an outstanding estate</w:t>
    </w:r>
  </w:p>
  <w:p w:rsidR="00711833" w:rsidRDefault="00711833" w:rsidP="00291B67">
    <w:pPr>
      <w:pStyle w:val="Header"/>
      <w:tabs>
        <w:tab w:val="clear" w:pos="9026"/>
        <w:tab w:val="left" w:pos="4513"/>
      </w:tabs>
      <w:rPr>
        <w:sz w:val="20"/>
        <w:szCs w:val="20"/>
      </w:rPr>
    </w:pPr>
  </w:p>
  <w:p w:rsidR="00291B67" w:rsidRDefault="00291B67" w:rsidP="00291B67">
    <w:pPr>
      <w:pStyle w:val="Header"/>
      <w:rPr>
        <w:sz w:val="20"/>
        <w:szCs w:val="20"/>
      </w:rPr>
    </w:pPr>
  </w:p>
  <w:p w:rsidR="00291B67" w:rsidRDefault="00291B67" w:rsidP="00291B67">
    <w:pPr>
      <w:pStyle w:val="Header"/>
      <w:rPr>
        <w:sz w:val="20"/>
        <w:szCs w:val="20"/>
      </w:rPr>
    </w:pPr>
  </w:p>
  <w:p w:rsidR="00291B67" w:rsidRPr="00DC4A17" w:rsidRDefault="00291B67" w:rsidP="00291B6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06C82"/>
    <w:multiLevelType w:val="hybridMultilevel"/>
    <w:tmpl w:val="1C3468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0418"/>
    <o:shapelayout v:ext="edit">
      <o:idmap v:ext="edit" data="5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96"/>
    <w:rsid w:val="00032B5F"/>
    <w:rsid w:val="00037AD8"/>
    <w:rsid w:val="00041358"/>
    <w:rsid w:val="00064888"/>
    <w:rsid w:val="000803E5"/>
    <w:rsid w:val="00080755"/>
    <w:rsid w:val="00093CD4"/>
    <w:rsid w:val="000A1F00"/>
    <w:rsid w:val="000A6EC5"/>
    <w:rsid w:val="000F722E"/>
    <w:rsid w:val="00115C8E"/>
    <w:rsid w:val="001272A0"/>
    <w:rsid w:val="001340F1"/>
    <w:rsid w:val="00161C96"/>
    <w:rsid w:val="001A689D"/>
    <w:rsid w:val="001D084D"/>
    <w:rsid w:val="001D09E1"/>
    <w:rsid w:val="001F0AA2"/>
    <w:rsid w:val="001F288B"/>
    <w:rsid w:val="002206DA"/>
    <w:rsid w:val="00242548"/>
    <w:rsid w:val="00254B82"/>
    <w:rsid w:val="002841EB"/>
    <w:rsid w:val="00285FC3"/>
    <w:rsid w:val="002860A8"/>
    <w:rsid w:val="00291B67"/>
    <w:rsid w:val="00294F9B"/>
    <w:rsid w:val="002A1AFD"/>
    <w:rsid w:val="002F173B"/>
    <w:rsid w:val="0030001F"/>
    <w:rsid w:val="003043D4"/>
    <w:rsid w:val="00313C69"/>
    <w:rsid w:val="00314EEC"/>
    <w:rsid w:val="00380F89"/>
    <w:rsid w:val="003A412D"/>
    <w:rsid w:val="003A7DEC"/>
    <w:rsid w:val="003C7D4D"/>
    <w:rsid w:val="004032DE"/>
    <w:rsid w:val="004177CA"/>
    <w:rsid w:val="004770F3"/>
    <w:rsid w:val="00495544"/>
    <w:rsid w:val="004A1543"/>
    <w:rsid w:val="00525CD6"/>
    <w:rsid w:val="00535BCB"/>
    <w:rsid w:val="0055231F"/>
    <w:rsid w:val="005547CE"/>
    <w:rsid w:val="00561C69"/>
    <w:rsid w:val="0056565E"/>
    <w:rsid w:val="005711E1"/>
    <w:rsid w:val="00591BAA"/>
    <w:rsid w:val="005A13DD"/>
    <w:rsid w:val="005C5FA8"/>
    <w:rsid w:val="005F04F5"/>
    <w:rsid w:val="005F22D5"/>
    <w:rsid w:val="006172A2"/>
    <w:rsid w:val="00632040"/>
    <w:rsid w:val="006374E7"/>
    <w:rsid w:val="00640A16"/>
    <w:rsid w:val="006440D8"/>
    <w:rsid w:val="00674451"/>
    <w:rsid w:val="006D0CB4"/>
    <w:rsid w:val="006D3B19"/>
    <w:rsid w:val="006F264B"/>
    <w:rsid w:val="00711833"/>
    <w:rsid w:val="00714662"/>
    <w:rsid w:val="007349A8"/>
    <w:rsid w:val="00743DE1"/>
    <w:rsid w:val="00754BDD"/>
    <w:rsid w:val="00783B96"/>
    <w:rsid w:val="007849D5"/>
    <w:rsid w:val="007A2E17"/>
    <w:rsid w:val="007B0B2C"/>
    <w:rsid w:val="007B58DE"/>
    <w:rsid w:val="007D5DDA"/>
    <w:rsid w:val="007F4246"/>
    <w:rsid w:val="008136CA"/>
    <w:rsid w:val="008254DD"/>
    <w:rsid w:val="00836E79"/>
    <w:rsid w:val="008521F3"/>
    <w:rsid w:val="008623A6"/>
    <w:rsid w:val="00864120"/>
    <w:rsid w:val="0087233B"/>
    <w:rsid w:val="008730AD"/>
    <w:rsid w:val="008829DE"/>
    <w:rsid w:val="008A1C16"/>
    <w:rsid w:val="008A7806"/>
    <w:rsid w:val="008D18B2"/>
    <w:rsid w:val="008D4E8E"/>
    <w:rsid w:val="008F1400"/>
    <w:rsid w:val="00945325"/>
    <w:rsid w:val="00955B76"/>
    <w:rsid w:val="00980D8A"/>
    <w:rsid w:val="00991E35"/>
    <w:rsid w:val="009A6777"/>
    <w:rsid w:val="009C2C25"/>
    <w:rsid w:val="009E3AEE"/>
    <w:rsid w:val="00A12D53"/>
    <w:rsid w:val="00A221D1"/>
    <w:rsid w:val="00A461C3"/>
    <w:rsid w:val="00A623F5"/>
    <w:rsid w:val="00A63DC1"/>
    <w:rsid w:val="00A64ACC"/>
    <w:rsid w:val="00A87FBD"/>
    <w:rsid w:val="00AA1920"/>
    <w:rsid w:val="00AA345D"/>
    <w:rsid w:val="00AB22AE"/>
    <w:rsid w:val="00AD6352"/>
    <w:rsid w:val="00B236D8"/>
    <w:rsid w:val="00B44A2A"/>
    <w:rsid w:val="00B51038"/>
    <w:rsid w:val="00B67F54"/>
    <w:rsid w:val="00BB4898"/>
    <w:rsid w:val="00C13875"/>
    <w:rsid w:val="00C2637A"/>
    <w:rsid w:val="00C26EAB"/>
    <w:rsid w:val="00C303F8"/>
    <w:rsid w:val="00C4546F"/>
    <w:rsid w:val="00C56159"/>
    <w:rsid w:val="00CC6514"/>
    <w:rsid w:val="00CD44AD"/>
    <w:rsid w:val="00CE34D6"/>
    <w:rsid w:val="00CF6899"/>
    <w:rsid w:val="00D07039"/>
    <w:rsid w:val="00D401FB"/>
    <w:rsid w:val="00D4441E"/>
    <w:rsid w:val="00D64EA1"/>
    <w:rsid w:val="00D66C0F"/>
    <w:rsid w:val="00D95BF3"/>
    <w:rsid w:val="00DA6241"/>
    <w:rsid w:val="00DB43F9"/>
    <w:rsid w:val="00DC25B9"/>
    <w:rsid w:val="00DC4A17"/>
    <w:rsid w:val="00DC4A95"/>
    <w:rsid w:val="00DE0E70"/>
    <w:rsid w:val="00DE3AB8"/>
    <w:rsid w:val="00DE6AE4"/>
    <w:rsid w:val="00DF0866"/>
    <w:rsid w:val="00E0528F"/>
    <w:rsid w:val="00E1562E"/>
    <w:rsid w:val="00E25BA6"/>
    <w:rsid w:val="00E312A1"/>
    <w:rsid w:val="00E53CE1"/>
    <w:rsid w:val="00E60F89"/>
    <w:rsid w:val="00E66FBB"/>
    <w:rsid w:val="00E95005"/>
    <w:rsid w:val="00E95CB7"/>
    <w:rsid w:val="00E97FD3"/>
    <w:rsid w:val="00ED5EF3"/>
    <w:rsid w:val="00EF266C"/>
    <w:rsid w:val="00F02DB4"/>
    <w:rsid w:val="00F32BF0"/>
    <w:rsid w:val="00F87FD9"/>
    <w:rsid w:val="00FE117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  <w14:docId w14:val="10F3BA64"/>
  <w15:docId w15:val="{B82F65AC-CC77-40A3-B512-92B7D309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BDD"/>
  </w:style>
  <w:style w:type="paragraph" w:styleId="Footer">
    <w:name w:val="footer"/>
    <w:basedOn w:val="Normal"/>
    <w:link w:val="FooterChar"/>
    <w:uiPriority w:val="99"/>
    <w:unhideWhenUsed/>
    <w:rsid w:val="00754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BDD"/>
  </w:style>
  <w:style w:type="paragraph" w:styleId="BalloonText">
    <w:name w:val="Balloon Text"/>
    <w:basedOn w:val="Normal"/>
    <w:link w:val="BalloonTextChar"/>
    <w:uiPriority w:val="99"/>
    <w:semiHidden/>
    <w:unhideWhenUsed/>
    <w:rsid w:val="0004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F04F5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9336.556D77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FF6417592B6F74FA1646DE974F32232" ma:contentTypeVersion="16" ma:contentTypeDescription="Upload an image." ma:contentTypeScope="" ma:versionID="6e54f847d785af17de33600806b0af27">
  <xsd:schema xmlns:xsd="http://www.w3.org/2001/XMLSchema" xmlns:xs="http://www.w3.org/2001/XMLSchema" xmlns:p="http://schemas.microsoft.com/office/2006/metadata/properties" xmlns:ns1="http://schemas.microsoft.com/sharepoint/v3" xmlns:ns2="5C8E7EF5-114E-4BC5-913E-172E8B0189C2" xmlns:ns3="http://schemas.microsoft.com/sharepoint/v3/fields" xmlns:ns4="5c8e7ef5-114e-4bc5-913e-172e8b0189c2" targetNamespace="http://schemas.microsoft.com/office/2006/metadata/properties" ma:root="true" ma:fieldsID="8864f973e96576e354bcdfc5eb2ea96a" ns1:_="" ns2:_="" ns3:_="" ns4:_="">
    <xsd:import namespace="http://schemas.microsoft.com/sharepoint/v3"/>
    <xsd:import namespace="5C8E7EF5-114E-4BC5-913E-172E8B0189C2"/>
    <xsd:import namespace="http://schemas.microsoft.com/sharepoint/v3/fields"/>
    <xsd:import namespace="5c8e7ef5-114e-4bc5-913e-172e8b0189c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MigrationSourceURL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7EF5-114E-4BC5-913E-172E8B0189C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7ef5-114e-4bc5-913e-172e8b0189c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29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MigrationSourceURL xmlns="5c8e7ef5-114e-4bc5-913e-172e8b0189c2" xsi:nil="true"/>
    <ImageCreateDate xmlns="5C8E7EF5-114E-4BC5-913E-172E8B0189C2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2B2F02A-131F-4900-AB12-09ABF047A2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1D6B1-CF8D-49EF-8C56-4EA8BDCC6FAE}"/>
</file>

<file path=customXml/itemProps3.xml><?xml version="1.0" encoding="utf-8"?>
<ds:datastoreItem xmlns:ds="http://schemas.openxmlformats.org/officeDocument/2006/customXml" ds:itemID="{41EA01F7-FB5E-4A23-9FE4-4C28749B5FFC}"/>
</file>

<file path=customXml/itemProps4.xml><?xml version="1.0" encoding="utf-8"?>
<ds:datastoreItem xmlns:ds="http://schemas.openxmlformats.org/officeDocument/2006/customXml" ds:itemID="{6C3DC6E1-92CC-4412-8CEE-353FA476C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DENYER N.M.</dc:creator>
  <cp:keywords/>
  <dc:description/>
  <cp:lastModifiedBy>Stuart Langridge</cp:lastModifiedBy>
  <cp:revision>10</cp:revision>
  <cp:lastPrinted>2016-04-18T09:19:00Z</cp:lastPrinted>
  <dcterms:created xsi:type="dcterms:W3CDTF">2017-03-09T11:57:00Z</dcterms:created>
  <dcterms:modified xsi:type="dcterms:W3CDTF">2017-03-09T14:42:00Z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0x0101009148F5A04DDD49CBA7127AADA5FB792B00AADE34325A8B49CDA8BB4DB53328F21400CFF6417592B6F74FA1646DE974F32232</vt:lpwstr>
  </property>
</Properties>
</file>